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87" w:rsidRPr="000E6F87" w:rsidRDefault="000E6F87" w:rsidP="000E6F87">
      <w:pPr>
        <w:tabs>
          <w:tab w:val="left" w:pos="1134"/>
        </w:tabs>
        <w:jc w:val="right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E6F87">
        <w:rPr>
          <w:rFonts w:ascii="Times New Roman" w:eastAsia="Arial" w:hAnsi="Times New Roman" w:cs="Times New Roman"/>
          <w:sz w:val="24"/>
          <w:szCs w:val="24"/>
          <w:lang w:eastAsia="ru-RU"/>
        </w:rPr>
        <w:t>Приложение №3 к Договору №________</w:t>
      </w:r>
      <w:proofErr w:type="gramStart"/>
      <w:r w:rsidRPr="000E6F87">
        <w:rPr>
          <w:rFonts w:ascii="Times New Roman" w:eastAsia="Arial" w:hAnsi="Times New Roman" w:cs="Times New Roman"/>
          <w:sz w:val="24"/>
          <w:szCs w:val="24"/>
          <w:lang w:eastAsia="ru-RU"/>
        </w:rPr>
        <w:t>от</w:t>
      </w:r>
      <w:proofErr w:type="gramEnd"/>
      <w:r w:rsidRPr="000E6F8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_______</w:t>
      </w:r>
    </w:p>
    <w:p w:rsidR="00445945" w:rsidRDefault="00445945" w:rsidP="005D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5945" w:rsidRDefault="00445945" w:rsidP="005D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5945" w:rsidRDefault="00445945" w:rsidP="005D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5945" w:rsidRPr="00B96A95" w:rsidRDefault="00445945" w:rsidP="005D7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65A" w:rsidRPr="0064565A" w:rsidRDefault="0064565A" w:rsidP="006456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1D7D4A" w:rsidRPr="001977FA" w:rsidRDefault="001D7D4A" w:rsidP="0019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строительно-монтажных и пусконаладочных работ по присоединению РУ 0,4кВ ТП №5891 к ТП</w:t>
      </w:r>
      <w:r w:rsidR="00197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20/0,4кВ № 16 по второму вводу</w:t>
      </w:r>
      <w:r w:rsidR="001977FA" w:rsidRPr="00197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7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«Усадьба».</w:t>
      </w:r>
    </w:p>
    <w:p w:rsidR="0064565A" w:rsidRPr="0064565A" w:rsidRDefault="0064565A" w:rsidP="00645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Кадастровые номера </w:t>
      </w:r>
      <w:proofErr w:type="spellStart"/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з.у</w:t>
      </w:r>
      <w:proofErr w:type="spellEnd"/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 77:1</w:t>
      </w:r>
      <w:r w:rsidR="001D7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5:002</w:t>
      </w:r>
      <w:r w:rsidR="001C0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0321:397</w:t>
      </w: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– Объект)</w:t>
      </w:r>
    </w:p>
    <w:p w:rsidR="00A27E47" w:rsidRPr="00B96A95" w:rsidRDefault="00A27E47" w:rsidP="008D1B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975" w:rsidRDefault="00EA7975" w:rsidP="008D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Перечень, наименования и объемы товаров/ </w:t>
      </w:r>
      <w:r w:rsidR="0064447F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абот/ услуг:</w:t>
      </w:r>
    </w:p>
    <w:p w:rsidR="00445945" w:rsidRPr="00B96A95" w:rsidRDefault="00445945" w:rsidP="008D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294" w:rsidRPr="00845294" w:rsidRDefault="00C90F6D" w:rsidP="008452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="001C0D1C"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>Выполнение строительно-монтажных и пусконаладочных работ по подключению объекта «Усадьба» к общегородской сети электроснабжения. Присоединение РУ 0,4кВ ТП №5891 к РУ 0,4кВ ТП 20/0,4кВ № 16 по второму вводу (Луч Б);</w:t>
      </w:r>
    </w:p>
    <w:p w:rsidR="001C0D1C" w:rsidRPr="00845294" w:rsidRDefault="001C0D1C" w:rsidP="008452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Максимальная мощность </w:t>
      </w:r>
      <w:proofErr w:type="spellStart"/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устройств: 300 кВт;</w:t>
      </w:r>
    </w:p>
    <w:p w:rsidR="001C0D1C" w:rsidRPr="00845294" w:rsidRDefault="001C0D1C" w:rsidP="008452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>Категория надежности электроснабжения: II категория.</w:t>
      </w:r>
    </w:p>
    <w:p w:rsidR="00C90F6D" w:rsidRPr="00845294" w:rsidRDefault="00C90F6D" w:rsidP="008452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45294">
        <w:rPr>
          <w:rFonts w:ascii="Times New Roman" w:eastAsia="Arial" w:hAnsi="Times New Roman" w:cs="Times New Roman"/>
          <w:sz w:val="24"/>
          <w:szCs w:val="24"/>
          <w:lang w:eastAsia="ru-RU"/>
        </w:rPr>
        <w:t>2. Монтаж кабельной перемычки между СНН-4 РУ 0,4кВ 2/1 и СНН-5 РУ 0,4кВ 2/2.</w:t>
      </w:r>
    </w:p>
    <w:p w:rsidR="00A10240" w:rsidRPr="00B96A95" w:rsidRDefault="00A10240" w:rsidP="0084529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207B4" w:rsidRDefault="00416E43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выполнения работ:</w:t>
      </w:r>
    </w:p>
    <w:p w:rsidR="00445945" w:rsidRPr="00B96A95" w:rsidRDefault="00445945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3374" w:rsidRPr="00B96A95" w:rsidRDefault="00093374" w:rsidP="00416E4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Обязательства Подрядчика по выполнению работ возникают </w:t>
      </w:r>
      <w:proofErr w:type="gramStart"/>
      <w:r w:rsidR="00FB0B52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="00FB0B52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договора.</w:t>
      </w:r>
    </w:p>
    <w:p w:rsidR="004B03B1" w:rsidRDefault="00BF266E" w:rsidP="004B0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Срок</w:t>
      </w:r>
      <w:r w:rsidR="003356D5"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выполнения работ:</w:t>
      </w:r>
    </w:p>
    <w:p w:rsidR="00416E43" w:rsidRPr="004B03B1" w:rsidRDefault="004B03B1" w:rsidP="004B03B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="00C33824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="00B96A95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1A015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календарный день</w:t>
      </w:r>
      <w:r w:rsidR="003356D5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56D5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даты </w:t>
      </w:r>
      <w:r w:rsidR="001C0D1C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>заключения</w:t>
      </w:r>
      <w:proofErr w:type="gramEnd"/>
      <w:r w:rsidR="001C0D1C" w:rsidRPr="004B03B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</w:t>
      </w:r>
    </w:p>
    <w:p w:rsidR="005775A0" w:rsidRPr="00B96A95" w:rsidRDefault="005775A0" w:rsidP="004A0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02D5" w:rsidRDefault="00F6465A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B0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виды выполняемых работ</w:t>
      </w:r>
      <w:r w:rsidR="00FB0B52" w:rsidRPr="00E85B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требования к их выполнению</w:t>
      </w:r>
      <w:r w:rsidRPr="00E85B0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45945" w:rsidRDefault="00445945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133D" w:rsidRDefault="005E6BCC" w:rsidP="005E6BCC">
      <w:pPr>
        <w:pStyle w:val="19"/>
        <w:ind w:left="0" w:firstLine="851"/>
      </w:pPr>
      <w:r>
        <w:t>Работы необходимо выполнить в строгом соответствии с</w:t>
      </w:r>
      <w:r w:rsidRPr="00500A37">
        <w:t xml:space="preserve"> </w:t>
      </w:r>
      <w:r>
        <w:t>рабочей документацией</w:t>
      </w:r>
      <w:r w:rsidR="00FE133D">
        <w:t>:</w:t>
      </w:r>
    </w:p>
    <w:p w:rsidR="005E6BCC" w:rsidRDefault="00FE133D" w:rsidP="005E6BCC">
      <w:pPr>
        <w:pStyle w:val="19"/>
        <w:ind w:left="0" w:firstLine="851"/>
      </w:pPr>
      <w:r>
        <w:t xml:space="preserve">1. Внутриплощадочные сети 0,4кВ присоединения РУ-0,4кВ ТП №5891 к ТП 20/0,4кВ №16 </w:t>
      </w:r>
      <w:r w:rsidR="00475E1B">
        <w:t xml:space="preserve">Шифр </w:t>
      </w:r>
      <w:r>
        <w:t>2015.017 ЭС Том 1 Электроснабжение (приложение 2</w:t>
      </w:r>
      <w:r w:rsidR="005E6BCC" w:rsidRPr="00500A37">
        <w:t>)</w:t>
      </w:r>
      <w:r>
        <w:t>;</w:t>
      </w:r>
    </w:p>
    <w:p w:rsidR="00FE133D" w:rsidRPr="00500A37" w:rsidRDefault="00FE133D" w:rsidP="005E6BCC">
      <w:pPr>
        <w:pStyle w:val="19"/>
        <w:ind w:left="0" w:firstLine="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Реконструкция РУ-2. Электроснабжение </w:t>
      </w:r>
      <w:r w:rsidR="00475E1B">
        <w:rPr>
          <w:rFonts w:eastAsia="Times New Roman"/>
          <w:lang w:eastAsia="ru-RU"/>
        </w:rPr>
        <w:t xml:space="preserve">Шифр </w:t>
      </w:r>
      <w:r>
        <w:rPr>
          <w:rFonts w:eastAsia="Times New Roman"/>
          <w:lang w:eastAsia="ru-RU"/>
        </w:rPr>
        <w:t>ОДПС 2018-02/1-СК-ЭМ (приложение 3).</w:t>
      </w:r>
    </w:p>
    <w:p w:rsidR="00044B40" w:rsidRDefault="00361D24" w:rsidP="00044B40">
      <w:pPr>
        <w:spacing w:before="12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1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44B40" w:rsidRPr="00FA651C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строительно-монтажных</w:t>
      </w:r>
      <w:r w:rsidR="00141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электромонтажных</w:t>
      </w:r>
      <w:r w:rsidR="00044B40" w:rsidRPr="00FA6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Объекту, требует строгого соблюдения технологической последовательности выполнения работ:</w:t>
      </w:r>
    </w:p>
    <w:p w:rsidR="00141906" w:rsidRPr="00141906" w:rsidRDefault="00141906" w:rsidP="00F63517">
      <w:pPr>
        <w:pStyle w:val="19"/>
        <w:ind w:left="0" w:firstLine="851"/>
      </w:pPr>
      <w:r w:rsidRPr="00141906">
        <w:t xml:space="preserve">1. </w:t>
      </w:r>
      <w:r>
        <w:t xml:space="preserve">Строительно-монтажные вблизи ТП 6/0,4кВ №5891 и электромонтажные работы </w:t>
      </w:r>
      <w:r w:rsidRPr="00141906">
        <w:t>РУ 0,4кВ №1</w:t>
      </w:r>
      <w:r>
        <w:t xml:space="preserve"> (приложение 1)</w:t>
      </w:r>
    </w:p>
    <w:p w:rsidR="00F63517" w:rsidRDefault="00141906" w:rsidP="00F63517">
      <w:pPr>
        <w:pStyle w:val="19"/>
        <w:ind w:left="0" w:firstLine="851"/>
      </w:pPr>
      <w:r>
        <w:t xml:space="preserve">2. Электромонтажные работы в </w:t>
      </w:r>
      <w:r w:rsidRPr="00141906">
        <w:t>РУ 0,4кВ №2</w:t>
      </w:r>
      <w:r>
        <w:t xml:space="preserve"> (приложение 1).</w:t>
      </w:r>
    </w:p>
    <w:p w:rsidR="00E85B02" w:rsidRPr="00F63517" w:rsidRDefault="006C0929" w:rsidP="006C0929">
      <w:pPr>
        <w:pStyle w:val="19"/>
        <w:ind w:left="0" w:firstLine="851"/>
        <w:jc w:val="both"/>
      </w:pPr>
      <w:proofErr w:type="gramStart"/>
      <w:r>
        <w:rPr>
          <w:rFonts w:eastAsia="Times New Roman"/>
          <w:b/>
          <w:i/>
          <w:u w:val="single"/>
          <w:lang w:eastAsia="ru-RU"/>
        </w:rPr>
        <w:t>Работы</w:t>
      </w:r>
      <w:proofErr w:type="gramEnd"/>
      <w:r>
        <w:rPr>
          <w:rFonts w:eastAsia="Times New Roman"/>
          <w:b/>
          <w:i/>
          <w:u w:val="single"/>
          <w:lang w:eastAsia="ru-RU"/>
        </w:rPr>
        <w:t xml:space="preserve"> проводимые с отключением электроснабжения абонентов «Усадьбы» выполнять после получения всех необходимых согласований от заинтересованных сторон и строго в выходные дни.</w:t>
      </w:r>
    </w:p>
    <w:p w:rsidR="00954C45" w:rsidRPr="00B96A95" w:rsidRDefault="00954C45" w:rsidP="00F6465A">
      <w:pPr>
        <w:spacing w:after="0"/>
        <w:ind w:firstLine="709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B6C02" w:rsidRDefault="00F6465A" w:rsidP="00814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Подрядчику и условиям выполнения работ</w:t>
      </w:r>
    </w:p>
    <w:p w:rsidR="00445945" w:rsidRPr="00B96A95" w:rsidRDefault="00445945" w:rsidP="00814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099D" w:rsidRPr="00B96A95" w:rsidRDefault="0060099D" w:rsidP="0060099D">
      <w:pPr>
        <w:spacing w:after="0" w:line="240" w:lineRule="auto"/>
        <w:ind w:firstLine="709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обязан: </w:t>
      </w:r>
    </w:p>
    <w:p w:rsidR="0060099D" w:rsidRPr="00A90E32" w:rsidRDefault="00A90E32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- выполни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ть работы на территории инновационного центра «Сколково» своими силами и средствами </w:t>
      </w:r>
      <w:r w:rsidR="002345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установленные сроки, </w:t>
      </w:r>
      <w:r w:rsidR="00626F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учётом условий и требований настоящего ТЗ,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строгом соответствии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с переданной рабочей документацией, утвержденной Заказчиком «в производство работ»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, а также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нормативными документами (в том числе Правилами технической эксплуатации электроустановок потребителей, утвержденных Приказом Минэнерго России №6 от 13.01.2003г., Правил по охране труда при эксплуатации</w:t>
      </w:r>
      <w:proofErr w:type="gramEnd"/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электроустановок, утвержденных Приказом Минтруда России №328н от 24.07.2013г.</w:t>
      </w:r>
    </w:p>
    <w:p w:rsidR="002345CB" w:rsidRPr="005B1C36" w:rsidRDefault="005B1C36" w:rsidP="005B1C36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r w:rsidR="008D7A21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валификация 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количество сотрудников </w:t>
      </w:r>
      <w:r w:rsidR="008D7A21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должн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 обеспечивать надлежащее </w:t>
      </w:r>
      <w:r w:rsidR="008D7A21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выполнение 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указанных работ, в соответствии </w:t>
      </w:r>
      <w:proofErr w:type="gramStart"/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proofErr w:type="gramEnd"/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26F9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proofErr w:type="gramStart"/>
      <w:r w:rsidR="00626F9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Правилам</w:t>
      </w:r>
      <w:proofErr w:type="gramEnd"/>
      <w:r w:rsidR="00626F9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охраны труда при работах в электроустановках» 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</w:t>
      </w:r>
      <w:r w:rsidR="008D7A21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условиями Договора.</w:t>
      </w:r>
      <w:r w:rsidR="0032129F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Количество аттестованного персонала</w:t>
      </w:r>
      <w:r w:rsidR="00626F9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32129F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должно быть не меньше</w:t>
      </w:r>
      <w:r w:rsidR="00D3754A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2</w:t>
      </w:r>
      <w:r w:rsidR="0032129F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человек.</w:t>
      </w:r>
      <w:r w:rsidR="00716A5C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2345CB" w:rsidRPr="005B1C36">
        <w:rPr>
          <w:rFonts w:ascii="Times New Roman" w:eastAsia="Arial" w:hAnsi="Times New Roman" w:cs="Times New Roman"/>
          <w:sz w:val="24"/>
          <w:szCs w:val="24"/>
          <w:lang w:eastAsia="ru-RU"/>
        </w:rPr>
        <w:t>Из них:</w:t>
      </w:r>
    </w:p>
    <w:p w:rsidR="002345CB" w:rsidRDefault="00D3754A" w:rsidP="002345CB">
      <w:pPr>
        <w:pStyle w:val="af4"/>
        <w:numPr>
          <w:ilvl w:val="0"/>
          <w:numId w:val="42"/>
        </w:numPr>
        <w:autoSpaceDE w:val="0"/>
        <w:autoSpaceDN w:val="0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1 человек должны иметь 4</w:t>
      </w:r>
      <w:r w:rsidR="00716A5C" w:rsidRPr="002345CB">
        <w:rPr>
          <w:rFonts w:eastAsia="Arial"/>
          <w:sz w:val="24"/>
          <w:szCs w:val="24"/>
        </w:rPr>
        <w:t xml:space="preserve"> группу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оперативно-ремон</w:t>
      </w:r>
      <w:r w:rsidR="002345CB">
        <w:rPr>
          <w:rFonts w:eastAsia="Arial"/>
          <w:sz w:val="24"/>
          <w:szCs w:val="24"/>
        </w:rPr>
        <w:t>тного или ремонтного персонала;</w:t>
      </w:r>
    </w:p>
    <w:p w:rsidR="008D7A21" w:rsidRPr="002345CB" w:rsidRDefault="00D3754A" w:rsidP="00513AAF">
      <w:pPr>
        <w:pStyle w:val="af4"/>
        <w:numPr>
          <w:ilvl w:val="0"/>
          <w:numId w:val="42"/>
        </w:numPr>
        <w:autoSpaceDE w:val="0"/>
        <w:autoSpaceDN w:val="0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1</w:t>
      </w:r>
      <w:r w:rsidR="00716A5C" w:rsidRPr="002345CB">
        <w:rPr>
          <w:rFonts w:eastAsia="Arial"/>
          <w:sz w:val="24"/>
          <w:szCs w:val="24"/>
        </w:rPr>
        <w:t xml:space="preserve"> человека должны иметь 4 группу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административно-технического, оперативно-ремонтного или ремонтного персонала.</w:t>
      </w:r>
    </w:p>
    <w:p w:rsidR="0060099D" w:rsidRPr="00B96A95" w:rsidRDefault="0060099D" w:rsidP="00513AAF">
      <w:pPr>
        <w:autoSpaceDE w:val="0"/>
        <w:autoSpaceDN w:val="0"/>
        <w:spacing w:before="120"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иметь опыт выполнения работ сопоставимого характера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объема 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="009129DD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60099D" w:rsidRPr="00B96A95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обеспечить соблюдение правил привлечения и использования иностранной и иногородней рабочей силы, установленные законодательством РФ;</w:t>
      </w:r>
    </w:p>
    <w:p w:rsidR="0060099D" w:rsidRPr="00B96A95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9129D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своевременно</w:t>
      </w:r>
      <w:r w:rsidR="009129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организовать доставку материала и оборудования необходимого для выполнения работ; </w:t>
      </w:r>
    </w:p>
    <w:p w:rsidR="0060099D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письменно уведомить Заказчика о привлечении к выполнению работ по Договору субподрядной организации. Подрядчик несет ответственность по Договору в полном объеме не зависимо от привлечения субподрядчиков.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 данном случае, к субподрядной организации предъявляются те же требования, что и к Подрядчику.</w:t>
      </w:r>
    </w:p>
    <w:p w:rsidR="001D3E41" w:rsidRPr="00B96A95" w:rsidRDefault="001D3E41" w:rsidP="00F6465A">
      <w:pPr>
        <w:shd w:val="clear" w:color="auto" w:fill="FFFFFF"/>
        <w:tabs>
          <w:tab w:val="left" w:pos="893"/>
        </w:tabs>
        <w:spacing w:after="0" w:line="240" w:lineRule="exact"/>
        <w:ind w:right="19" w:firstLine="460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B1C36" w:rsidRDefault="00F6465A" w:rsidP="005B1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 работ</w:t>
      </w:r>
    </w:p>
    <w:p w:rsidR="00445945" w:rsidRDefault="00445945" w:rsidP="005B1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3602" w:rsidRPr="005B1C36" w:rsidRDefault="00143602" w:rsidP="00371CF2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B1C36">
        <w:rPr>
          <w:rFonts w:ascii="Times New Roman" w:eastAsia="Arial" w:hAnsi="Times New Roman" w:cs="Times New Roman"/>
          <w:sz w:val="24"/>
          <w:szCs w:val="24"/>
        </w:rPr>
        <w:t>Работы должны быть выполнены качественно и в срок</w:t>
      </w:r>
      <w:r w:rsidR="00A56B2E" w:rsidRPr="005B1C36">
        <w:rPr>
          <w:rFonts w:ascii="Times New Roman" w:eastAsia="Arial" w:hAnsi="Times New Roman" w:cs="Times New Roman"/>
          <w:sz w:val="24"/>
          <w:szCs w:val="24"/>
        </w:rPr>
        <w:t>и указанные</w:t>
      </w:r>
      <w:r w:rsidRPr="005B1C36">
        <w:rPr>
          <w:rFonts w:ascii="Times New Roman" w:eastAsia="Arial" w:hAnsi="Times New Roman" w:cs="Times New Roman"/>
          <w:sz w:val="24"/>
          <w:szCs w:val="24"/>
        </w:rPr>
        <w:t xml:space="preserve"> в настоящем техническом задании.</w:t>
      </w:r>
    </w:p>
    <w:p w:rsidR="00F6465A" w:rsidRPr="00B96A95" w:rsidRDefault="00C756CC" w:rsidP="00371CF2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 xml:space="preserve">Подрядчик </w:t>
      </w:r>
      <w:r w:rsidR="00F6465A" w:rsidRPr="00B96A95">
        <w:rPr>
          <w:rFonts w:ascii="Times New Roman" w:eastAsia="Arial" w:hAnsi="Times New Roman" w:cs="Times New Roman"/>
          <w:sz w:val="24"/>
          <w:szCs w:val="24"/>
        </w:rPr>
        <w:t>несет ответственность перед Заказчиком за несвоевременное выполнение и ненадлежащее качество работ.</w:t>
      </w:r>
    </w:p>
    <w:p w:rsidR="00F6465A" w:rsidRPr="00B96A95" w:rsidRDefault="00F6465A" w:rsidP="00371CF2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>Для качественног</w:t>
      </w:r>
      <w:r w:rsidR="00AB01E7" w:rsidRPr="00B96A95">
        <w:rPr>
          <w:rFonts w:ascii="Times New Roman" w:eastAsia="Arial" w:hAnsi="Times New Roman" w:cs="Times New Roman"/>
          <w:sz w:val="24"/>
          <w:szCs w:val="24"/>
        </w:rPr>
        <w:t xml:space="preserve">о выполнения работ, применяемое оборудование </w:t>
      </w:r>
      <w:r w:rsidRPr="00B96A95">
        <w:rPr>
          <w:rFonts w:ascii="Times New Roman" w:eastAsia="Arial" w:hAnsi="Times New Roman" w:cs="Times New Roman"/>
          <w:sz w:val="24"/>
          <w:szCs w:val="24"/>
        </w:rPr>
        <w:t xml:space="preserve">(товары) должны соответствовать требованиям к </w:t>
      </w:r>
      <w:r w:rsidR="00AB01E7" w:rsidRPr="00B96A95">
        <w:rPr>
          <w:rFonts w:ascii="Times New Roman" w:eastAsia="Arial" w:hAnsi="Times New Roman" w:cs="Times New Roman"/>
          <w:sz w:val="24"/>
          <w:szCs w:val="24"/>
        </w:rPr>
        <w:t>оборудованию, указанному</w:t>
      </w:r>
      <w:r w:rsidR="004B3C48">
        <w:rPr>
          <w:rFonts w:ascii="Times New Roman" w:eastAsia="Arial" w:hAnsi="Times New Roman" w:cs="Times New Roman"/>
          <w:sz w:val="24"/>
          <w:szCs w:val="24"/>
        </w:rPr>
        <w:t xml:space="preserve"> в Техническом задании.</w:t>
      </w:r>
    </w:p>
    <w:p w:rsidR="00814002" w:rsidRPr="00B96A95" w:rsidRDefault="00F6465A" w:rsidP="00692B32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 xml:space="preserve">После завершения работ Подрядчик обязан восстановить территорию, конструкции и инженерные коммуникации, измененные или поврежденные во время проведения работ. </w:t>
      </w:r>
    </w:p>
    <w:p w:rsidR="0005045F" w:rsidRPr="00371CF2" w:rsidRDefault="0005045F" w:rsidP="00692B3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Все элементы оборудования и коммутационных систем по типам, модификация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м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параметрам до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лжны соответствовать ПУЭ, проектной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документации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документации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заводов-изготовителей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371CF2" w:rsidRPr="00371CF2" w:rsidRDefault="00371CF2" w:rsidP="00371CF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71CF2">
        <w:rPr>
          <w:rFonts w:ascii="Times New Roman" w:eastAsia="Arial" w:hAnsi="Times New Roman" w:cs="Times New Roman"/>
          <w:sz w:val="24"/>
          <w:szCs w:val="24"/>
          <w:lang w:eastAsia="ru-RU"/>
        </w:rPr>
        <w:t>Строительно-монтажные и пусконаладочные работы выполнить в соответствии с переданной рабочей документацией, согласованной установленным порядком и утвержденной Заказчиком «в производство работ» и другой нормативной документации по строительству.</w:t>
      </w:r>
    </w:p>
    <w:p w:rsidR="00371CF2" w:rsidRPr="00371CF2" w:rsidRDefault="00371CF2" w:rsidP="00371CF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71CF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Перед началом производства работ разработать в соответствии с ГОСТ 21.1101-2013, ГОСТ 21.613-88, ПУЭ и другими нормативными документами и согласовать установленным порядком Проект производства работ (в том числе на демонтажные работы). </w:t>
      </w:r>
    </w:p>
    <w:p w:rsidR="00371CF2" w:rsidRPr="00371CF2" w:rsidRDefault="00371CF2" w:rsidP="00371CF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71CF2">
        <w:rPr>
          <w:rFonts w:ascii="Times New Roman" w:eastAsia="Arial" w:hAnsi="Times New Roman" w:cs="Times New Roman"/>
          <w:sz w:val="24"/>
          <w:szCs w:val="24"/>
          <w:lang w:eastAsia="ru-RU"/>
        </w:rPr>
        <w:t>При оформлении выполненных строительно-монтажных и пусконаладочных работ Заказчику предъявляется исполнительная документация, соответствующая локальным нормативным актам Фонда «Сколково».</w:t>
      </w:r>
    </w:p>
    <w:p w:rsidR="00371CF2" w:rsidRPr="000E6F87" w:rsidRDefault="00371CF2" w:rsidP="001977FA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6465A" w:rsidRDefault="00F6465A" w:rsidP="007E2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Иные требования к </w:t>
      </w:r>
      <w:r w:rsidR="001D3E41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одрядчику</w:t>
      </w:r>
    </w:p>
    <w:p w:rsidR="00445945" w:rsidRPr="00B96A95" w:rsidRDefault="00445945" w:rsidP="007E2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668D" w:rsidRPr="00A90E32" w:rsidRDefault="00F6465A" w:rsidP="00692B3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011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3(трех) рабочих дней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настоящего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назначить своих представителей, ответственных за </w:t>
      </w:r>
      <w:r w:rsidR="001A0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известив об этом Заказчика.</w:t>
      </w:r>
    </w:p>
    <w:p w:rsidR="001B0DAD" w:rsidRPr="00B96A95" w:rsidRDefault="009B76E4" w:rsidP="00692B32">
      <w:pPr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своих работников специальной одеждой и средствами индивидуальной защиты за свой счет.</w:t>
      </w:r>
    </w:p>
    <w:p w:rsidR="00767D3D" w:rsidRPr="00B96A95" w:rsidRDefault="00F6465A" w:rsidP="00692B32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несет ответственность перед Заказчиком и третьими лицами за нанесение материального ущерба в процессе производства работ.</w:t>
      </w:r>
    </w:p>
    <w:p w:rsidR="001B0DAD" w:rsidRDefault="00F6465A" w:rsidP="00692B32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возместить суммы штрафных санкций, возложенных на Заказчика службами контроля в течение 5 (пяти) </w:t>
      </w:r>
      <w:r w:rsidR="004B3F0A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предоставления</w:t>
      </w:r>
      <w:proofErr w:type="gram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Подрядчику документа, свидетельствующего о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вышеуказанных штрафных санкций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0151" w:rsidRDefault="001A0151" w:rsidP="005F64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975" w:rsidRDefault="00EA7975" w:rsidP="005F64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техническим и функциональным характеристикам, к качеству поставляемых товаров, выполняемых </w:t>
      </w:r>
      <w:r w:rsidR="0064447F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абот, оказываемых услуг,  их безопасности, результатам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 также иные показатели, связанные с определением соответствия выполняемых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, оказываемых услуг потребностям Заказчика.</w:t>
      </w:r>
    </w:p>
    <w:p w:rsidR="005F64FF" w:rsidRPr="00B96A95" w:rsidRDefault="005F64FF" w:rsidP="001B0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975" w:rsidRPr="00B96A95" w:rsidRDefault="00EA797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Работы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инновационного центра «Сколково» необходимо выполнять в соответствии с требованиями нормативных документов, действующих на территории Российской Федерации, включая, но не ограничиваясь:</w:t>
      </w:r>
    </w:p>
    <w:p w:rsidR="00DA7980" w:rsidRPr="005F64FF" w:rsidRDefault="00DA7980" w:rsidP="005F64F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1.04.03-85 «Нормы продолжительности строительства»,</w:t>
      </w:r>
    </w:p>
    <w:p w:rsidR="00DA7980" w:rsidRPr="00B96A95" w:rsidRDefault="00DA7980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3.01.01-85 «Организация строительного производства»,</w:t>
      </w:r>
    </w:p>
    <w:p w:rsidR="00DA7980" w:rsidRPr="00B96A95" w:rsidRDefault="00DA7980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3.02.01-87 «Земляные сооружения и фундаменты»,</w:t>
      </w:r>
    </w:p>
    <w:p w:rsidR="00DA7980" w:rsidRPr="00B96A95" w:rsidRDefault="00DA7980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Ш-8-76 «Правила производства и приемки работ. Земляные сооружения»,</w:t>
      </w:r>
    </w:p>
    <w:p w:rsidR="00DA7980" w:rsidRPr="00B96A95" w:rsidRDefault="00DA7980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Ш-4-80 «Правила производства и приемки работ. Техника безопасности в строительстве»,</w:t>
      </w:r>
    </w:p>
    <w:p w:rsidR="008E3F2D" w:rsidRPr="00B96A95" w:rsidRDefault="00DA7980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34.03.285-97 «Правила безопасности при строительстве</w:t>
      </w:r>
      <w:r w:rsidR="008E3F2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 электропередачи и производстве электромонтажных работ»,</w:t>
      </w:r>
    </w:p>
    <w:p w:rsidR="008E3F2D" w:rsidRPr="00B96A95" w:rsidRDefault="008E3F2D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эксплуатации электроустановок», </w:t>
      </w:r>
    </w:p>
    <w:p w:rsidR="008E3F2D" w:rsidRPr="00B96A95" w:rsidRDefault="008E3F2D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подготовки и производства земляных работ, обустройства и содержания строительных площадок в городе Москве» (Постановление Правительства Москвы от 7.12.2004г. №857-ПП),</w:t>
      </w:r>
    </w:p>
    <w:p w:rsidR="00A431A1" w:rsidRPr="00B96A95" w:rsidRDefault="005F64FF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техники безопасности в строительстве» СНиП 12.04-2002; ГОСТ </w:t>
      </w:r>
      <w:proofErr w:type="gramStart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12.3.048-2002.</w:t>
      </w:r>
    </w:p>
    <w:p w:rsidR="00E515B0" w:rsidRPr="00B96A95" w:rsidRDefault="0030050A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технической эксплуатации электроустановок потребителей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Минэнерго России № 6 от 13.01.2003.</w:t>
      </w:r>
    </w:p>
    <w:p w:rsidR="000203F9" w:rsidRPr="00B96A95" w:rsidRDefault="000203F9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устройства электроустановок. 7-е  издание. Утверждены приказом  Министерства энергетики Российской Федерации от 8 июля 2002 г. № 204 (в редакции на 20.06.2002 г.). М., ЗАО "</w:t>
      </w:r>
      <w:proofErr w:type="spell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</w:t>
      </w:r>
      <w:proofErr w:type="spell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2002».</w:t>
      </w:r>
    </w:p>
    <w:p w:rsidR="00A431A1" w:rsidRPr="00B96A95" w:rsidRDefault="00A431A1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</w:p>
    <w:p w:rsidR="00A431A1" w:rsidRPr="00B96A95" w:rsidRDefault="00A431A1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</w:t>
      </w:r>
      <w:r w:rsidR="002E7D5B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.45.51.300-97 «Объемы и нормы испытаний электрооборудования» </w:t>
      </w:r>
    </w:p>
    <w:p w:rsidR="002E7D5B" w:rsidRPr="00B96A95" w:rsidRDefault="002E7D5B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работе на высоте», утвержденные Приказом Минтруда России №155н от 28.03.2014 </w:t>
      </w:r>
      <w:r w:rsidRPr="00B96A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от 17.06.2015)</w:t>
      </w:r>
    </w:p>
    <w:p w:rsidR="00DA7980" w:rsidRPr="00B96A95" w:rsidRDefault="002E7D5B" w:rsidP="002E7D5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осуществлять экологические мероприятия при выполнении работ в соответствии с законодательными и нормативными правовыми актами РФ и города Москвы, а также предписаниями надзорных органов.</w:t>
      </w:r>
    </w:p>
    <w:p w:rsidR="0064447F" w:rsidRPr="00B96A95" w:rsidRDefault="00EA7975" w:rsidP="00851F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санитарного содержания территорий, организации уборки и обеспечения чистоты и порядка на территории инновационного центра «Сколково» на период строительства, утвержденный Приказом Фонда от 29.07.2013г. № 211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Регламент)</w:t>
      </w:r>
      <w:r w:rsidR="0064447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447F" w:rsidRPr="00B96A95" w:rsidRDefault="0064447F" w:rsidP="00851F15">
      <w:pPr>
        <w:numPr>
          <w:ilvl w:val="0"/>
          <w:numId w:val="6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проекта;</w:t>
      </w:r>
    </w:p>
    <w:p w:rsidR="001B0DAD" w:rsidRPr="00B96A95" w:rsidRDefault="0064447F" w:rsidP="00692B3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осуществлении контроля при выполнении подрядчиком работ по демонтажу, реконструкции и модернизации (утвержденного приказом Заказчика от 10.02.2016г. №1002/2-П)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0203F9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выполнение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действующими в Российской Федерации нормами, требованиями и стандартами, а также в соответствии с объемами и периодичностью, установленными настоящим Техническим заданием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Приложениями к нему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Уведомлениями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134380" w:rsidP="00F72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гарантирует наличие всей необходимой для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инвентаря в необходимом количестве для оперативного и качественного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Техническому заданию. </w:t>
      </w:r>
    </w:p>
    <w:p w:rsidR="00EA7975" w:rsidRPr="00B96A95" w:rsidRDefault="00134380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оплачивает расходные материалы и комплектующие.</w:t>
      </w:r>
    </w:p>
    <w:p w:rsidR="00EA7975" w:rsidRPr="00B96A95" w:rsidRDefault="00EA797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используемые материалы должны иметь соответствующие сертификаты, технические паспорта и другие документы, удостоверяющие их качество.</w:t>
      </w:r>
    </w:p>
    <w:p w:rsidR="00EA7975" w:rsidRPr="00B96A95" w:rsidRDefault="00134380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привлечение и использование иностранной рабочей силы в соответствии с законодательством Российской Федерации.</w:t>
      </w:r>
    </w:p>
    <w:p w:rsidR="00EA7975" w:rsidRDefault="00134380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 себя всю полноту ответственности за соблюдение им (его персоналом) правил техники безопасности, охраны труда, инструкций о пропускном и </w:t>
      </w:r>
      <w:proofErr w:type="spellStart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режиме, пожарной и экологической безопасности, в соответствии с положениями СНиП, административно-правовых актов.</w:t>
      </w:r>
    </w:p>
    <w:p w:rsidR="00EE6595" w:rsidRDefault="00EE659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C85" w:rsidRPr="00B96A95" w:rsidRDefault="00E94C8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C48" w:rsidRDefault="00EA7975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445945" w:rsidRPr="00B96A95" w:rsidRDefault="00445945" w:rsidP="0044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975" w:rsidRPr="00B96A95" w:rsidRDefault="00EA7975" w:rsidP="0069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гарантии на результат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C21DF8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используемое оборудование </w:t>
      </w:r>
      <w:r w:rsidR="004B3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устанавливается 24 месяца.</w:t>
      </w:r>
    </w:p>
    <w:p w:rsidR="00EA7975" w:rsidRPr="00B96A95" w:rsidRDefault="00EA797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 течение срока </w:t>
      </w:r>
      <w:r w:rsidR="003D77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действия договора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обнаружится факт некачественного выполнения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несоответствия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условиям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Исполнитель обязан за свой счет устранить недостатки либо повторно выполнить  работы в срок, согласованный сторонами</w:t>
      </w:r>
      <w:r w:rsidR="001B24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3A9F" w:rsidRPr="00B96A95" w:rsidRDefault="00B83A9F" w:rsidP="00893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52C" w:rsidRDefault="00D06C8C" w:rsidP="00513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:rsidR="0051352C" w:rsidRPr="0051352C" w:rsidRDefault="0051352C" w:rsidP="00513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153C11"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Ведомость объемов работ </w:t>
      </w: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строительно-монтажных и пусконаладочных работ по присоединению РУ 0,4кВ ТП №5891 к ТП 20/0,4кВ № 16 по второму вводу и монтаж кабельной перемычки между СНН-4 РУ 0,4кВ 2/1 и СНН-5 РУ 0,4кВ 2/2.</w:t>
      </w:r>
    </w:p>
    <w:p w:rsidR="0051352C" w:rsidRPr="0051352C" w:rsidRDefault="0051352C" w:rsidP="00513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D80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документация. </w:t>
      </w: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Внутриплощадочные сети 0,4кВ присоединения РУ-0,4кВ ТП №5891 к ТП 20/0,4кВ №16 Шифр 2015.017 ЭС Том 1 Электроснабжение</w:t>
      </w:r>
      <w:r w:rsidR="005F4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1352C" w:rsidRDefault="0051352C" w:rsidP="00513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D80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документация. </w:t>
      </w:r>
      <w:r w:rsidRPr="00513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Реконструкция РУ-2. Электроснабжение Шифр ОДПС 2018-02/1-СК-ЭМ</w:t>
      </w:r>
      <w:r w:rsidR="005F4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E6F87" w:rsidRDefault="000E6F87" w:rsidP="00B86B24">
      <w:pPr>
        <w:tabs>
          <w:tab w:val="left" w:pos="426"/>
        </w:tabs>
        <w:ind w:firstLine="709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E6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Месторасположение объекта строительства на 1-ом листе.</w:t>
      </w:r>
    </w:p>
    <w:p w:rsidR="000E6F87" w:rsidRPr="0051352C" w:rsidRDefault="000E6F87" w:rsidP="00513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Pr="000E6F87" w:rsidRDefault="000E6F87" w:rsidP="000E6F87">
      <w:pPr>
        <w:tabs>
          <w:tab w:val="left" w:pos="426"/>
        </w:tabs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6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Заказчик:                                                               Подрядчик:</w:t>
      </w: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6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«ОДПС Сколково»</w:t>
      </w: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6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Генеральный директор</w:t>
      </w: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6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_______________/А.С. Савченко/</w:t>
      </w:r>
      <w:r w:rsidR="0050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0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0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______________/__________/</w:t>
      </w:r>
    </w:p>
    <w:p w:rsidR="000E6F87" w:rsidRPr="000E6F87" w:rsidRDefault="000E6F87" w:rsidP="000E6F87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352C" w:rsidRDefault="0051352C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F87" w:rsidRPr="000E6F87" w:rsidRDefault="000E6F87" w:rsidP="000E6F87">
      <w:pPr>
        <w:tabs>
          <w:tab w:val="left" w:pos="1187"/>
        </w:tabs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E6F87" w:rsidRPr="000E6F87" w:rsidSect="00165D81">
      <w:footerReference w:type="default" r:id="rId9"/>
      <w:pgSz w:w="11906" w:h="16838" w:code="9"/>
      <w:pgMar w:top="567" w:right="680" w:bottom="568" w:left="1276" w:header="709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C47" w:rsidRDefault="00B36C47">
      <w:pPr>
        <w:spacing w:after="0" w:line="240" w:lineRule="auto"/>
      </w:pPr>
      <w:r>
        <w:separator/>
      </w:r>
    </w:p>
  </w:endnote>
  <w:endnote w:type="continuationSeparator" w:id="0">
    <w:p w:rsidR="00B36C47" w:rsidRDefault="00B36C47">
      <w:pPr>
        <w:spacing w:after="0" w:line="240" w:lineRule="auto"/>
      </w:pPr>
      <w:r>
        <w:continuationSeparator/>
      </w:r>
    </w:p>
  </w:endnote>
  <w:endnote w:type="continuationNotice" w:id="1">
    <w:p w:rsidR="00B36C47" w:rsidRDefault="00B36C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DF" w:rsidRPr="00165D81" w:rsidRDefault="001944DF" w:rsidP="00165D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C47" w:rsidRDefault="00B36C47">
      <w:pPr>
        <w:spacing w:after="0" w:line="240" w:lineRule="auto"/>
      </w:pPr>
      <w:r>
        <w:separator/>
      </w:r>
    </w:p>
  </w:footnote>
  <w:footnote w:type="continuationSeparator" w:id="0">
    <w:p w:rsidR="00B36C47" w:rsidRDefault="00B36C47">
      <w:pPr>
        <w:spacing w:after="0" w:line="240" w:lineRule="auto"/>
      </w:pPr>
      <w:r>
        <w:continuationSeparator/>
      </w:r>
    </w:p>
  </w:footnote>
  <w:footnote w:type="continuationNotice" w:id="1">
    <w:p w:rsidR="00B36C47" w:rsidRDefault="00B36C4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>
    <w:nsid w:val="01EF59B0"/>
    <w:multiLevelType w:val="hybridMultilevel"/>
    <w:tmpl w:val="119A8A1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85812"/>
    <w:multiLevelType w:val="multilevel"/>
    <w:tmpl w:val="C0A400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42F1DD3"/>
    <w:multiLevelType w:val="hybridMultilevel"/>
    <w:tmpl w:val="391078D4"/>
    <w:lvl w:ilvl="0" w:tplc="EC2CE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7326D"/>
    <w:multiLevelType w:val="hybridMultilevel"/>
    <w:tmpl w:val="FC109636"/>
    <w:lvl w:ilvl="0" w:tplc="AB3A410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FD55FC"/>
    <w:multiLevelType w:val="hybridMultilevel"/>
    <w:tmpl w:val="E618CA46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363C34"/>
    <w:multiLevelType w:val="hybridMultilevel"/>
    <w:tmpl w:val="C0785296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5562E10"/>
    <w:multiLevelType w:val="multilevel"/>
    <w:tmpl w:val="90129D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5656F91"/>
    <w:multiLevelType w:val="hybridMultilevel"/>
    <w:tmpl w:val="B6F8EEC2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B8A3424"/>
    <w:multiLevelType w:val="hybridMultilevel"/>
    <w:tmpl w:val="02FA9E0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BF5845"/>
    <w:multiLevelType w:val="hybridMultilevel"/>
    <w:tmpl w:val="7B087552"/>
    <w:lvl w:ilvl="0" w:tplc="4FCCDEE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B09CE"/>
    <w:multiLevelType w:val="hybridMultilevel"/>
    <w:tmpl w:val="D13C6802"/>
    <w:lvl w:ilvl="0" w:tplc="6A4A1D4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strike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60618"/>
    <w:multiLevelType w:val="multilevel"/>
    <w:tmpl w:val="12AE1E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5">
    <w:nsid w:val="2612304C"/>
    <w:multiLevelType w:val="hybridMultilevel"/>
    <w:tmpl w:val="336053D2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5161A"/>
    <w:multiLevelType w:val="hybridMultilevel"/>
    <w:tmpl w:val="3AF66462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5B7D73"/>
    <w:multiLevelType w:val="hybridMultilevel"/>
    <w:tmpl w:val="0DA2681A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C184E"/>
    <w:multiLevelType w:val="hybridMultilevel"/>
    <w:tmpl w:val="36B6734C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D6BEE"/>
    <w:multiLevelType w:val="hybridMultilevel"/>
    <w:tmpl w:val="C964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30B0"/>
    <w:multiLevelType w:val="hybridMultilevel"/>
    <w:tmpl w:val="10FAA19A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CA262D"/>
    <w:multiLevelType w:val="multilevel"/>
    <w:tmpl w:val="CE5C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90B6BC8"/>
    <w:multiLevelType w:val="multilevel"/>
    <w:tmpl w:val="2B84B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CA64BBC"/>
    <w:multiLevelType w:val="hybridMultilevel"/>
    <w:tmpl w:val="6ADE22F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322A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3A05698"/>
    <w:multiLevelType w:val="hybridMultilevel"/>
    <w:tmpl w:val="C428D5D2"/>
    <w:lvl w:ilvl="0" w:tplc="532AE28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3646B"/>
    <w:multiLevelType w:val="multilevel"/>
    <w:tmpl w:val="1C4CD28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suff w:val="space"/>
      <w:lvlText w:val="2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6.10.%3."/>
      <w:lvlJc w:val="left"/>
      <w:pPr>
        <w:ind w:left="-141" w:firstLine="85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8CE2C4B"/>
    <w:multiLevelType w:val="hybridMultilevel"/>
    <w:tmpl w:val="040484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BBE4E66"/>
    <w:multiLevelType w:val="hybridMultilevel"/>
    <w:tmpl w:val="C4A69A22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622A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15C5B9D"/>
    <w:multiLevelType w:val="hybridMultilevel"/>
    <w:tmpl w:val="DD908FE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A11DBF"/>
    <w:multiLevelType w:val="hybridMultilevel"/>
    <w:tmpl w:val="A000CE54"/>
    <w:lvl w:ilvl="0" w:tplc="3FC00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348059E"/>
    <w:multiLevelType w:val="hybridMultilevel"/>
    <w:tmpl w:val="415EFD44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348192E"/>
    <w:multiLevelType w:val="hybridMultilevel"/>
    <w:tmpl w:val="427C1120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AA7566"/>
    <w:multiLevelType w:val="hybridMultilevel"/>
    <w:tmpl w:val="1438F35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77795"/>
    <w:multiLevelType w:val="hybridMultilevel"/>
    <w:tmpl w:val="B65C7E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1FD357C"/>
    <w:multiLevelType w:val="hybridMultilevel"/>
    <w:tmpl w:val="4E30F5B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440603"/>
    <w:multiLevelType w:val="multilevel"/>
    <w:tmpl w:val="5DA8564A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39">
    <w:nsid w:val="78BF0FF4"/>
    <w:multiLevelType w:val="multilevel"/>
    <w:tmpl w:val="EFCE4B6A"/>
    <w:lvl w:ilvl="0">
      <w:start w:val="10"/>
      <w:numFmt w:val="decimal"/>
      <w:lvlText w:val="%1."/>
      <w:lvlJc w:val="left"/>
      <w:pPr>
        <w:ind w:left="2868" w:hanging="60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7C42516D"/>
    <w:multiLevelType w:val="hybridMultilevel"/>
    <w:tmpl w:val="244279F4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D56399"/>
    <w:multiLevelType w:val="hybridMultilevel"/>
    <w:tmpl w:val="840069D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8"/>
  </w:num>
  <w:num w:numId="4">
    <w:abstractNumId w:val="10"/>
  </w:num>
  <w:num w:numId="5">
    <w:abstractNumId w:val="16"/>
  </w:num>
  <w:num w:numId="6">
    <w:abstractNumId w:val="3"/>
  </w:num>
  <w:num w:numId="7">
    <w:abstractNumId w:val="17"/>
  </w:num>
  <w:num w:numId="8">
    <w:abstractNumId w:val="11"/>
  </w:num>
  <w:num w:numId="9">
    <w:abstractNumId w:val="13"/>
  </w:num>
  <w:num w:numId="10">
    <w:abstractNumId w:val="26"/>
  </w:num>
  <w:num w:numId="11">
    <w:abstractNumId w:val="14"/>
  </w:num>
  <w:num w:numId="12">
    <w:abstractNumId w:val="6"/>
  </w:num>
  <w:num w:numId="13">
    <w:abstractNumId w:val="32"/>
  </w:num>
  <w:num w:numId="14">
    <w:abstractNumId w:val="27"/>
  </w:num>
  <w:num w:numId="15">
    <w:abstractNumId w:val="21"/>
  </w:num>
  <w:num w:numId="16">
    <w:abstractNumId w:val="7"/>
  </w:num>
  <w:num w:numId="17">
    <w:abstractNumId w:val="33"/>
  </w:num>
  <w:num w:numId="18">
    <w:abstractNumId w:val="29"/>
  </w:num>
  <w:num w:numId="19">
    <w:abstractNumId w:val="9"/>
  </w:num>
  <w:num w:numId="20">
    <w:abstractNumId w:val="31"/>
  </w:num>
  <w:num w:numId="21">
    <w:abstractNumId w:val="19"/>
  </w:num>
  <w:num w:numId="22">
    <w:abstractNumId w:val="1"/>
  </w:num>
  <w:num w:numId="23">
    <w:abstractNumId w:val="18"/>
  </w:num>
  <w:num w:numId="24">
    <w:abstractNumId w:val="22"/>
  </w:num>
  <w:num w:numId="25">
    <w:abstractNumId w:val="41"/>
  </w:num>
  <w:num w:numId="26">
    <w:abstractNumId w:val="35"/>
  </w:num>
  <w:num w:numId="27">
    <w:abstractNumId w:val="24"/>
  </w:num>
  <w:num w:numId="28">
    <w:abstractNumId w:val="39"/>
  </w:num>
  <w:num w:numId="29">
    <w:abstractNumId w:val="4"/>
  </w:num>
  <w:num w:numId="30">
    <w:abstractNumId w:val="15"/>
  </w:num>
  <w:num w:numId="31">
    <w:abstractNumId w:val="40"/>
  </w:num>
  <w:num w:numId="32">
    <w:abstractNumId w:val="8"/>
  </w:num>
  <w:num w:numId="33">
    <w:abstractNumId w:val="34"/>
  </w:num>
  <w:num w:numId="34">
    <w:abstractNumId w:val="37"/>
  </w:num>
  <w:num w:numId="35">
    <w:abstractNumId w:val="12"/>
  </w:num>
  <w:num w:numId="36">
    <w:abstractNumId w:val="2"/>
  </w:num>
  <w:num w:numId="37">
    <w:abstractNumId w:val="36"/>
  </w:num>
  <w:num w:numId="38">
    <w:abstractNumId w:val="28"/>
  </w:num>
  <w:num w:numId="39">
    <w:abstractNumId w:val="23"/>
  </w:num>
  <w:num w:numId="40">
    <w:abstractNumId w:val="25"/>
  </w:num>
  <w:num w:numId="41">
    <w:abstractNumId w:val="30"/>
  </w:num>
  <w:num w:numId="42">
    <w:abstractNumId w:val="2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11"/>
    <w:rsid w:val="000018B3"/>
    <w:rsid w:val="00001F3E"/>
    <w:rsid w:val="0000337E"/>
    <w:rsid w:val="00010680"/>
    <w:rsid w:val="00017B06"/>
    <w:rsid w:val="000203F9"/>
    <w:rsid w:val="000255DF"/>
    <w:rsid w:val="00025F0B"/>
    <w:rsid w:val="00031859"/>
    <w:rsid w:val="0003383B"/>
    <w:rsid w:val="0003384B"/>
    <w:rsid w:val="000433AF"/>
    <w:rsid w:val="00043A24"/>
    <w:rsid w:val="00044B40"/>
    <w:rsid w:val="0005045F"/>
    <w:rsid w:val="000546BA"/>
    <w:rsid w:val="00057B50"/>
    <w:rsid w:val="00061B86"/>
    <w:rsid w:val="000624DA"/>
    <w:rsid w:val="00063C22"/>
    <w:rsid w:val="00065AE9"/>
    <w:rsid w:val="00067B26"/>
    <w:rsid w:val="00074E4D"/>
    <w:rsid w:val="00085AD9"/>
    <w:rsid w:val="000871D9"/>
    <w:rsid w:val="00087306"/>
    <w:rsid w:val="00091CAE"/>
    <w:rsid w:val="00093374"/>
    <w:rsid w:val="00096D89"/>
    <w:rsid w:val="00097B01"/>
    <w:rsid w:val="000B6257"/>
    <w:rsid w:val="000B66F9"/>
    <w:rsid w:val="000B6C02"/>
    <w:rsid w:val="000B74B3"/>
    <w:rsid w:val="000B7F3F"/>
    <w:rsid w:val="000C7206"/>
    <w:rsid w:val="000D2DEE"/>
    <w:rsid w:val="000D5E78"/>
    <w:rsid w:val="000D61FD"/>
    <w:rsid w:val="000D77A0"/>
    <w:rsid w:val="000E0B5C"/>
    <w:rsid w:val="000E1974"/>
    <w:rsid w:val="000E6F87"/>
    <w:rsid w:val="000F0319"/>
    <w:rsid w:val="000F2B03"/>
    <w:rsid w:val="000F4D17"/>
    <w:rsid w:val="000F5CB2"/>
    <w:rsid w:val="000F5FD0"/>
    <w:rsid w:val="0010060D"/>
    <w:rsid w:val="00102EA4"/>
    <w:rsid w:val="00107C65"/>
    <w:rsid w:val="00111997"/>
    <w:rsid w:val="00113ACA"/>
    <w:rsid w:val="00121188"/>
    <w:rsid w:val="00122532"/>
    <w:rsid w:val="00122DFC"/>
    <w:rsid w:val="00122E79"/>
    <w:rsid w:val="0012335A"/>
    <w:rsid w:val="001236AE"/>
    <w:rsid w:val="001238D7"/>
    <w:rsid w:val="00125E3E"/>
    <w:rsid w:val="00126BF2"/>
    <w:rsid w:val="00134380"/>
    <w:rsid w:val="00134AA9"/>
    <w:rsid w:val="00136438"/>
    <w:rsid w:val="0014052E"/>
    <w:rsid w:val="00141906"/>
    <w:rsid w:val="001434C3"/>
    <w:rsid w:val="00143602"/>
    <w:rsid w:val="0014612D"/>
    <w:rsid w:val="00147B2A"/>
    <w:rsid w:val="001523DA"/>
    <w:rsid w:val="00152F60"/>
    <w:rsid w:val="00153C11"/>
    <w:rsid w:val="00155CFC"/>
    <w:rsid w:val="00156820"/>
    <w:rsid w:val="00161E89"/>
    <w:rsid w:val="0016436E"/>
    <w:rsid w:val="00164E07"/>
    <w:rsid w:val="00165D81"/>
    <w:rsid w:val="001710AE"/>
    <w:rsid w:val="00175ABC"/>
    <w:rsid w:val="00176190"/>
    <w:rsid w:val="00181A67"/>
    <w:rsid w:val="001842B6"/>
    <w:rsid w:val="00185803"/>
    <w:rsid w:val="00190A9C"/>
    <w:rsid w:val="0019323D"/>
    <w:rsid w:val="001944DF"/>
    <w:rsid w:val="001977FA"/>
    <w:rsid w:val="001A0151"/>
    <w:rsid w:val="001A1011"/>
    <w:rsid w:val="001A1E67"/>
    <w:rsid w:val="001A3F23"/>
    <w:rsid w:val="001B0028"/>
    <w:rsid w:val="001B025A"/>
    <w:rsid w:val="001B0DAD"/>
    <w:rsid w:val="001B248D"/>
    <w:rsid w:val="001B383B"/>
    <w:rsid w:val="001B65CC"/>
    <w:rsid w:val="001B72D9"/>
    <w:rsid w:val="001B7778"/>
    <w:rsid w:val="001C0D1C"/>
    <w:rsid w:val="001C3DB8"/>
    <w:rsid w:val="001D3E41"/>
    <w:rsid w:val="001D6012"/>
    <w:rsid w:val="001D7D4A"/>
    <w:rsid w:val="001E21B3"/>
    <w:rsid w:val="001E46B1"/>
    <w:rsid w:val="001E46D7"/>
    <w:rsid w:val="001F4265"/>
    <w:rsid w:val="001F48C8"/>
    <w:rsid w:val="001F7D78"/>
    <w:rsid w:val="00203E3E"/>
    <w:rsid w:val="00204AC4"/>
    <w:rsid w:val="002055BF"/>
    <w:rsid w:val="0020709E"/>
    <w:rsid w:val="0020729C"/>
    <w:rsid w:val="00212730"/>
    <w:rsid w:val="00215987"/>
    <w:rsid w:val="00221829"/>
    <w:rsid w:val="00221BEC"/>
    <w:rsid w:val="00225F4C"/>
    <w:rsid w:val="00231667"/>
    <w:rsid w:val="00233D07"/>
    <w:rsid w:val="002345CB"/>
    <w:rsid w:val="00237ED6"/>
    <w:rsid w:val="00244587"/>
    <w:rsid w:val="00244A2A"/>
    <w:rsid w:val="00250C65"/>
    <w:rsid w:val="0025371A"/>
    <w:rsid w:val="0026468F"/>
    <w:rsid w:val="00266C21"/>
    <w:rsid w:val="002705D4"/>
    <w:rsid w:val="00274F4C"/>
    <w:rsid w:val="00276599"/>
    <w:rsid w:val="00286741"/>
    <w:rsid w:val="00287615"/>
    <w:rsid w:val="002971CF"/>
    <w:rsid w:val="002A523E"/>
    <w:rsid w:val="002A5653"/>
    <w:rsid w:val="002A68F2"/>
    <w:rsid w:val="002A6F9D"/>
    <w:rsid w:val="002A7117"/>
    <w:rsid w:val="002A7713"/>
    <w:rsid w:val="002B0180"/>
    <w:rsid w:val="002B0AD9"/>
    <w:rsid w:val="002B1AE6"/>
    <w:rsid w:val="002B4161"/>
    <w:rsid w:val="002B44EB"/>
    <w:rsid w:val="002B67A8"/>
    <w:rsid w:val="002B67CB"/>
    <w:rsid w:val="002C0C4A"/>
    <w:rsid w:val="002C4AC0"/>
    <w:rsid w:val="002C51EB"/>
    <w:rsid w:val="002D1669"/>
    <w:rsid w:val="002D1701"/>
    <w:rsid w:val="002D7887"/>
    <w:rsid w:val="002E73BF"/>
    <w:rsid w:val="002E7D5B"/>
    <w:rsid w:val="002F4272"/>
    <w:rsid w:val="0030050A"/>
    <w:rsid w:val="00300FB1"/>
    <w:rsid w:val="0032129F"/>
    <w:rsid w:val="00323FD1"/>
    <w:rsid w:val="003260E4"/>
    <w:rsid w:val="003267CE"/>
    <w:rsid w:val="00326F79"/>
    <w:rsid w:val="003278D4"/>
    <w:rsid w:val="00330509"/>
    <w:rsid w:val="003356D5"/>
    <w:rsid w:val="00337BAC"/>
    <w:rsid w:val="00337E36"/>
    <w:rsid w:val="00343F20"/>
    <w:rsid w:val="00343FEC"/>
    <w:rsid w:val="00347E78"/>
    <w:rsid w:val="0035084B"/>
    <w:rsid w:val="003519DE"/>
    <w:rsid w:val="00360665"/>
    <w:rsid w:val="00361D24"/>
    <w:rsid w:val="00364296"/>
    <w:rsid w:val="003717F4"/>
    <w:rsid w:val="00371CF2"/>
    <w:rsid w:val="00376EA9"/>
    <w:rsid w:val="003855DC"/>
    <w:rsid w:val="00385FD4"/>
    <w:rsid w:val="003901AF"/>
    <w:rsid w:val="003917FB"/>
    <w:rsid w:val="00391FE6"/>
    <w:rsid w:val="003A20E9"/>
    <w:rsid w:val="003A5F6E"/>
    <w:rsid w:val="003B1235"/>
    <w:rsid w:val="003B6AFF"/>
    <w:rsid w:val="003C0FE4"/>
    <w:rsid w:val="003C1A6F"/>
    <w:rsid w:val="003C2DC4"/>
    <w:rsid w:val="003C7B13"/>
    <w:rsid w:val="003D2694"/>
    <w:rsid w:val="003D3C1B"/>
    <w:rsid w:val="003D778D"/>
    <w:rsid w:val="003E41D7"/>
    <w:rsid w:val="003E4AD6"/>
    <w:rsid w:val="003F2662"/>
    <w:rsid w:val="003F380E"/>
    <w:rsid w:val="003F62E0"/>
    <w:rsid w:val="00400A54"/>
    <w:rsid w:val="004028B6"/>
    <w:rsid w:val="00404C54"/>
    <w:rsid w:val="00410093"/>
    <w:rsid w:val="00411385"/>
    <w:rsid w:val="00416E43"/>
    <w:rsid w:val="004216D3"/>
    <w:rsid w:val="00430C77"/>
    <w:rsid w:val="00434976"/>
    <w:rsid w:val="0044339E"/>
    <w:rsid w:val="00445945"/>
    <w:rsid w:val="00446206"/>
    <w:rsid w:val="004502DA"/>
    <w:rsid w:val="004535EC"/>
    <w:rsid w:val="004608D0"/>
    <w:rsid w:val="004679EC"/>
    <w:rsid w:val="00472751"/>
    <w:rsid w:val="00475E1B"/>
    <w:rsid w:val="00476A94"/>
    <w:rsid w:val="00477B01"/>
    <w:rsid w:val="00477E47"/>
    <w:rsid w:val="004843FC"/>
    <w:rsid w:val="004847BD"/>
    <w:rsid w:val="0048603B"/>
    <w:rsid w:val="00490B1A"/>
    <w:rsid w:val="004936D4"/>
    <w:rsid w:val="004A02D5"/>
    <w:rsid w:val="004A1663"/>
    <w:rsid w:val="004A57A8"/>
    <w:rsid w:val="004A592A"/>
    <w:rsid w:val="004A694B"/>
    <w:rsid w:val="004B020C"/>
    <w:rsid w:val="004B03B1"/>
    <w:rsid w:val="004B1209"/>
    <w:rsid w:val="004B2270"/>
    <w:rsid w:val="004B3C48"/>
    <w:rsid w:val="004B3F0A"/>
    <w:rsid w:val="004B49A8"/>
    <w:rsid w:val="004B6BE4"/>
    <w:rsid w:val="004C03F3"/>
    <w:rsid w:val="004D334E"/>
    <w:rsid w:val="004D6EC9"/>
    <w:rsid w:val="004D7989"/>
    <w:rsid w:val="004E0AE3"/>
    <w:rsid w:val="004E0F30"/>
    <w:rsid w:val="004E3DF3"/>
    <w:rsid w:val="004F1987"/>
    <w:rsid w:val="004F7E58"/>
    <w:rsid w:val="00500611"/>
    <w:rsid w:val="00500A37"/>
    <w:rsid w:val="00501171"/>
    <w:rsid w:val="0050216F"/>
    <w:rsid w:val="005029AB"/>
    <w:rsid w:val="00506A44"/>
    <w:rsid w:val="00512F75"/>
    <w:rsid w:val="0051352C"/>
    <w:rsid w:val="00513AAF"/>
    <w:rsid w:val="00514E0A"/>
    <w:rsid w:val="005154C8"/>
    <w:rsid w:val="00520CB8"/>
    <w:rsid w:val="005305FA"/>
    <w:rsid w:val="00540D51"/>
    <w:rsid w:val="00541ED4"/>
    <w:rsid w:val="00543B84"/>
    <w:rsid w:val="0054691A"/>
    <w:rsid w:val="00550DB6"/>
    <w:rsid w:val="0055480A"/>
    <w:rsid w:val="00554C99"/>
    <w:rsid w:val="00555382"/>
    <w:rsid w:val="005610EF"/>
    <w:rsid w:val="00570330"/>
    <w:rsid w:val="005775A0"/>
    <w:rsid w:val="005814F8"/>
    <w:rsid w:val="00582689"/>
    <w:rsid w:val="005837EA"/>
    <w:rsid w:val="005872C6"/>
    <w:rsid w:val="0059055E"/>
    <w:rsid w:val="005A0D3A"/>
    <w:rsid w:val="005A1244"/>
    <w:rsid w:val="005A30E0"/>
    <w:rsid w:val="005A359B"/>
    <w:rsid w:val="005B0DD3"/>
    <w:rsid w:val="005B1C36"/>
    <w:rsid w:val="005B213C"/>
    <w:rsid w:val="005B4C69"/>
    <w:rsid w:val="005C0071"/>
    <w:rsid w:val="005C0B90"/>
    <w:rsid w:val="005C12F7"/>
    <w:rsid w:val="005D4166"/>
    <w:rsid w:val="005D7E54"/>
    <w:rsid w:val="005E1DBF"/>
    <w:rsid w:val="005E2397"/>
    <w:rsid w:val="005E6BCC"/>
    <w:rsid w:val="005F14EB"/>
    <w:rsid w:val="005F45E6"/>
    <w:rsid w:val="005F64FF"/>
    <w:rsid w:val="005F6F48"/>
    <w:rsid w:val="005F73B6"/>
    <w:rsid w:val="00600097"/>
    <w:rsid w:val="0060099D"/>
    <w:rsid w:val="00601CE8"/>
    <w:rsid w:val="00602711"/>
    <w:rsid w:val="00603905"/>
    <w:rsid w:val="00612C77"/>
    <w:rsid w:val="00613DBB"/>
    <w:rsid w:val="006148FB"/>
    <w:rsid w:val="00614DB7"/>
    <w:rsid w:val="00614E72"/>
    <w:rsid w:val="006170C8"/>
    <w:rsid w:val="0062400D"/>
    <w:rsid w:val="00624C37"/>
    <w:rsid w:val="00624C96"/>
    <w:rsid w:val="00626F9B"/>
    <w:rsid w:val="0063163C"/>
    <w:rsid w:val="00631F08"/>
    <w:rsid w:val="00633798"/>
    <w:rsid w:val="006361FA"/>
    <w:rsid w:val="00636548"/>
    <w:rsid w:val="00642C08"/>
    <w:rsid w:val="006443F9"/>
    <w:rsid w:val="00644428"/>
    <w:rsid w:val="0064447F"/>
    <w:rsid w:val="0064565A"/>
    <w:rsid w:val="00645C81"/>
    <w:rsid w:val="00645FF0"/>
    <w:rsid w:val="00646B08"/>
    <w:rsid w:val="00661F77"/>
    <w:rsid w:val="00663897"/>
    <w:rsid w:val="006645A8"/>
    <w:rsid w:val="006665BE"/>
    <w:rsid w:val="0066714A"/>
    <w:rsid w:val="006708D5"/>
    <w:rsid w:val="00672ABF"/>
    <w:rsid w:val="006773A4"/>
    <w:rsid w:val="006778C2"/>
    <w:rsid w:val="00677C20"/>
    <w:rsid w:val="0068089A"/>
    <w:rsid w:val="0068122F"/>
    <w:rsid w:val="00683600"/>
    <w:rsid w:val="00684056"/>
    <w:rsid w:val="006846EB"/>
    <w:rsid w:val="00692B32"/>
    <w:rsid w:val="00696468"/>
    <w:rsid w:val="006A652D"/>
    <w:rsid w:val="006B0C36"/>
    <w:rsid w:val="006B28F9"/>
    <w:rsid w:val="006C0929"/>
    <w:rsid w:val="006C1A77"/>
    <w:rsid w:val="006C2027"/>
    <w:rsid w:val="006D02C8"/>
    <w:rsid w:val="006D0DCD"/>
    <w:rsid w:val="006D3121"/>
    <w:rsid w:val="006D38A3"/>
    <w:rsid w:val="006D6AFB"/>
    <w:rsid w:val="006D6B59"/>
    <w:rsid w:val="006D7889"/>
    <w:rsid w:val="006E1452"/>
    <w:rsid w:val="006E2E37"/>
    <w:rsid w:val="006E31F6"/>
    <w:rsid w:val="006E4318"/>
    <w:rsid w:val="006E45B2"/>
    <w:rsid w:val="006F1D9B"/>
    <w:rsid w:val="006F3508"/>
    <w:rsid w:val="00700A9F"/>
    <w:rsid w:val="00703E81"/>
    <w:rsid w:val="0071128C"/>
    <w:rsid w:val="007114B6"/>
    <w:rsid w:val="00712340"/>
    <w:rsid w:val="00712464"/>
    <w:rsid w:val="00714DBF"/>
    <w:rsid w:val="00716A5C"/>
    <w:rsid w:val="00716BDE"/>
    <w:rsid w:val="0073690F"/>
    <w:rsid w:val="00736C09"/>
    <w:rsid w:val="00741530"/>
    <w:rsid w:val="00741893"/>
    <w:rsid w:val="00742E55"/>
    <w:rsid w:val="007445C1"/>
    <w:rsid w:val="00744942"/>
    <w:rsid w:val="0075037F"/>
    <w:rsid w:val="00753CE2"/>
    <w:rsid w:val="007675C5"/>
    <w:rsid w:val="00767D3D"/>
    <w:rsid w:val="00781903"/>
    <w:rsid w:val="007845BB"/>
    <w:rsid w:val="0078460E"/>
    <w:rsid w:val="00791C99"/>
    <w:rsid w:val="007A1FD1"/>
    <w:rsid w:val="007A2C7F"/>
    <w:rsid w:val="007A663E"/>
    <w:rsid w:val="007B2E9D"/>
    <w:rsid w:val="007B3ACB"/>
    <w:rsid w:val="007B5D6C"/>
    <w:rsid w:val="007B5F20"/>
    <w:rsid w:val="007C23F8"/>
    <w:rsid w:val="007D40D8"/>
    <w:rsid w:val="007D4976"/>
    <w:rsid w:val="007D5A45"/>
    <w:rsid w:val="007D6FE1"/>
    <w:rsid w:val="007E1941"/>
    <w:rsid w:val="007E2563"/>
    <w:rsid w:val="007E2DB6"/>
    <w:rsid w:val="007E3DF2"/>
    <w:rsid w:val="007E3F1B"/>
    <w:rsid w:val="007E6DF7"/>
    <w:rsid w:val="007F0A08"/>
    <w:rsid w:val="00800E23"/>
    <w:rsid w:val="0080607C"/>
    <w:rsid w:val="00813595"/>
    <w:rsid w:val="008136A9"/>
    <w:rsid w:val="00814002"/>
    <w:rsid w:val="00820B11"/>
    <w:rsid w:val="00824A46"/>
    <w:rsid w:val="00824F2C"/>
    <w:rsid w:val="00834040"/>
    <w:rsid w:val="00834F75"/>
    <w:rsid w:val="00840C0E"/>
    <w:rsid w:val="008416BE"/>
    <w:rsid w:val="00842569"/>
    <w:rsid w:val="00842D89"/>
    <w:rsid w:val="00843546"/>
    <w:rsid w:val="008435EC"/>
    <w:rsid w:val="00845294"/>
    <w:rsid w:val="00851F15"/>
    <w:rsid w:val="00851F3C"/>
    <w:rsid w:val="00857928"/>
    <w:rsid w:val="008601D2"/>
    <w:rsid w:val="008602C7"/>
    <w:rsid w:val="00862A56"/>
    <w:rsid w:val="00867BA9"/>
    <w:rsid w:val="00867D46"/>
    <w:rsid w:val="0087043E"/>
    <w:rsid w:val="00871C3F"/>
    <w:rsid w:val="008733A5"/>
    <w:rsid w:val="00874104"/>
    <w:rsid w:val="00875AE5"/>
    <w:rsid w:val="00883C20"/>
    <w:rsid w:val="0088421D"/>
    <w:rsid w:val="00884FDB"/>
    <w:rsid w:val="008862D9"/>
    <w:rsid w:val="00886C17"/>
    <w:rsid w:val="00893BFE"/>
    <w:rsid w:val="00897FF5"/>
    <w:rsid w:val="008A06C7"/>
    <w:rsid w:val="008A3603"/>
    <w:rsid w:val="008A3E10"/>
    <w:rsid w:val="008A7A1D"/>
    <w:rsid w:val="008B20ED"/>
    <w:rsid w:val="008B4D81"/>
    <w:rsid w:val="008B5CE3"/>
    <w:rsid w:val="008B6C78"/>
    <w:rsid w:val="008B6FCD"/>
    <w:rsid w:val="008B733D"/>
    <w:rsid w:val="008C0230"/>
    <w:rsid w:val="008C4A7F"/>
    <w:rsid w:val="008C4C9D"/>
    <w:rsid w:val="008C74F3"/>
    <w:rsid w:val="008D1B9D"/>
    <w:rsid w:val="008D32B6"/>
    <w:rsid w:val="008D5AD5"/>
    <w:rsid w:val="008D7A21"/>
    <w:rsid w:val="008E282F"/>
    <w:rsid w:val="008E3F2D"/>
    <w:rsid w:val="008E4F3F"/>
    <w:rsid w:val="008E659C"/>
    <w:rsid w:val="008E6D56"/>
    <w:rsid w:val="008F2762"/>
    <w:rsid w:val="0091042E"/>
    <w:rsid w:val="009129DD"/>
    <w:rsid w:val="00912E57"/>
    <w:rsid w:val="00916C0B"/>
    <w:rsid w:val="009257EA"/>
    <w:rsid w:val="00937847"/>
    <w:rsid w:val="00944452"/>
    <w:rsid w:val="0095030D"/>
    <w:rsid w:val="00952144"/>
    <w:rsid w:val="00952F87"/>
    <w:rsid w:val="00953416"/>
    <w:rsid w:val="00954C45"/>
    <w:rsid w:val="009616CE"/>
    <w:rsid w:val="009617D8"/>
    <w:rsid w:val="00962A90"/>
    <w:rsid w:val="00963074"/>
    <w:rsid w:val="009644C9"/>
    <w:rsid w:val="00964633"/>
    <w:rsid w:val="009660E7"/>
    <w:rsid w:val="009727A5"/>
    <w:rsid w:val="00985743"/>
    <w:rsid w:val="00987006"/>
    <w:rsid w:val="0098708D"/>
    <w:rsid w:val="009874A8"/>
    <w:rsid w:val="009874B4"/>
    <w:rsid w:val="00991A5E"/>
    <w:rsid w:val="00993467"/>
    <w:rsid w:val="009A67AF"/>
    <w:rsid w:val="009B1132"/>
    <w:rsid w:val="009B25CE"/>
    <w:rsid w:val="009B5DAB"/>
    <w:rsid w:val="009B76E4"/>
    <w:rsid w:val="009C1CAF"/>
    <w:rsid w:val="009C1D09"/>
    <w:rsid w:val="009C3EF1"/>
    <w:rsid w:val="009C6109"/>
    <w:rsid w:val="009C648A"/>
    <w:rsid w:val="009D51C7"/>
    <w:rsid w:val="009D6BA5"/>
    <w:rsid w:val="009E5DA6"/>
    <w:rsid w:val="009E653D"/>
    <w:rsid w:val="009F0ED5"/>
    <w:rsid w:val="009F65B1"/>
    <w:rsid w:val="009F688B"/>
    <w:rsid w:val="00A00CA7"/>
    <w:rsid w:val="00A032AE"/>
    <w:rsid w:val="00A03AA8"/>
    <w:rsid w:val="00A04BF5"/>
    <w:rsid w:val="00A10240"/>
    <w:rsid w:val="00A16FE6"/>
    <w:rsid w:val="00A1722C"/>
    <w:rsid w:val="00A21A00"/>
    <w:rsid w:val="00A278FA"/>
    <w:rsid w:val="00A27E47"/>
    <w:rsid w:val="00A431A1"/>
    <w:rsid w:val="00A434D5"/>
    <w:rsid w:val="00A44908"/>
    <w:rsid w:val="00A44B32"/>
    <w:rsid w:val="00A47050"/>
    <w:rsid w:val="00A473EB"/>
    <w:rsid w:val="00A559A4"/>
    <w:rsid w:val="00A56B2E"/>
    <w:rsid w:val="00A56EEE"/>
    <w:rsid w:val="00A60E44"/>
    <w:rsid w:val="00A66C10"/>
    <w:rsid w:val="00A71B23"/>
    <w:rsid w:val="00A72639"/>
    <w:rsid w:val="00A74E89"/>
    <w:rsid w:val="00A809E0"/>
    <w:rsid w:val="00A82CD9"/>
    <w:rsid w:val="00A83EE5"/>
    <w:rsid w:val="00A848BC"/>
    <w:rsid w:val="00A90E32"/>
    <w:rsid w:val="00A92D41"/>
    <w:rsid w:val="00A933DD"/>
    <w:rsid w:val="00A936FE"/>
    <w:rsid w:val="00A954CC"/>
    <w:rsid w:val="00A96B23"/>
    <w:rsid w:val="00AA3981"/>
    <w:rsid w:val="00AB01E7"/>
    <w:rsid w:val="00AB2157"/>
    <w:rsid w:val="00AB2445"/>
    <w:rsid w:val="00AC0AE4"/>
    <w:rsid w:val="00AC52AA"/>
    <w:rsid w:val="00AC6D63"/>
    <w:rsid w:val="00AD2D84"/>
    <w:rsid w:val="00AD4F74"/>
    <w:rsid w:val="00AD541A"/>
    <w:rsid w:val="00AD5BBD"/>
    <w:rsid w:val="00AE5318"/>
    <w:rsid w:val="00AF2EA4"/>
    <w:rsid w:val="00AF4437"/>
    <w:rsid w:val="00B00768"/>
    <w:rsid w:val="00B02A78"/>
    <w:rsid w:val="00B0432D"/>
    <w:rsid w:val="00B164AA"/>
    <w:rsid w:val="00B164D7"/>
    <w:rsid w:val="00B16A8A"/>
    <w:rsid w:val="00B219ED"/>
    <w:rsid w:val="00B21FA2"/>
    <w:rsid w:val="00B2653F"/>
    <w:rsid w:val="00B26847"/>
    <w:rsid w:val="00B26BA8"/>
    <w:rsid w:val="00B26C7C"/>
    <w:rsid w:val="00B27A90"/>
    <w:rsid w:val="00B31A2E"/>
    <w:rsid w:val="00B31B63"/>
    <w:rsid w:val="00B31DB4"/>
    <w:rsid w:val="00B353D4"/>
    <w:rsid w:val="00B36C47"/>
    <w:rsid w:val="00B41EFA"/>
    <w:rsid w:val="00B4251B"/>
    <w:rsid w:val="00B431FC"/>
    <w:rsid w:val="00B479F2"/>
    <w:rsid w:val="00B524A4"/>
    <w:rsid w:val="00B5451E"/>
    <w:rsid w:val="00B71260"/>
    <w:rsid w:val="00B71E53"/>
    <w:rsid w:val="00B7291F"/>
    <w:rsid w:val="00B7373D"/>
    <w:rsid w:val="00B73BB5"/>
    <w:rsid w:val="00B75289"/>
    <w:rsid w:val="00B81F98"/>
    <w:rsid w:val="00B83A9F"/>
    <w:rsid w:val="00B86B24"/>
    <w:rsid w:val="00B96A95"/>
    <w:rsid w:val="00B9702E"/>
    <w:rsid w:val="00BA60C8"/>
    <w:rsid w:val="00BB1214"/>
    <w:rsid w:val="00BC09C5"/>
    <w:rsid w:val="00BC60DC"/>
    <w:rsid w:val="00BD5460"/>
    <w:rsid w:val="00BD6FBC"/>
    <w:rsid w:val="00BD7812"/>
    <w:rsid w:val="00BE2738"/>
    <w:rsid w:val="00BE52D8"/>
    <w:rsid w:val="00BF266E"/>
    <w:rsid w:val="00BF7A6F"/>
    <w:rsid w:val="00C00FC9"/>
    <w:rsid w:val="00C0136F"/>
    <w:rsid w:val="00C03FDF"/>
    <w:rsid w:val="00C04251"/>
    <w:rsid w:val="00C06240"/>
    <w:rsid w:val="00C070A0"/>
    <w:rsid w:val="00C07FED"/>
    <w:rsid w:val="00C104FA"/>
    <w:rsid w:val="00C207B4"/>
    <w:rsid w:val="00C21DF8"/>
    <w:rsid w:val="00C246A3"/>
    <w:rsid w:val="00C32098"/>
    <w:rsid w:val="00C3265A"/>
    <w:rsid w:val="00C32CD0"/>
    <w:rsid w:val="00C33824"/>
    <w:rsid w:val="00C42EC9"/>
    <w:rsid w:val="00C44A3B"/>
    <w:rsid w:val="00C61BE5"/>
    <w:rsid w:val="00C7091A"/>
    <w:rsid w:val="00C756CC"/>
    <w:rsid w:val="00C81B94"/>
    <w:rsid w:val="00C823D3"/>
    <w:rsid w:val="00C87ECF"/>
    <w:rsid w:val="00C90F6D"/>
    <w:rsid w:val="00C96313"/>
    <w:rsid w:val="00CA6FCB"/>
    <w:rsid w:val="00CB08B0"/>
    <w:rsid w:val="00CB2F8B"/>
    <w:rsid w:val="00CB50FD"/>
    <w:rsid w:val="00CB7F02"/>
    <w:rsid w:val="00CC0F9C"/>
    <w:rsid w:val="00CC1DAB"/>
    <w:rsid w:val="00CC3703"/>
    <w:rsid w:val="00CC3C89"/>
    <w:rsid w:val="00CC672F"/>
    <w:rsid w:val="00CC71AE"/>
    <w:rsid w:val="00CE2D51"/>
    <w:rsid w:val="00CE5956"/>
    <w:rsid w:val="00CF31BA"/>
    <w:rsid w:val="00CF374D"/>
    <w:rsid w:val="00CF668D"/>
    <w:rsid w:val="00D06277"/>
    <w:rsid w:val="00D06C8C"/>
    <w:rsid w:val="00D07FC7"/>
    <w:rsid w:val="00D130FE"/>
    <w:rsid w:val="00D133F9"/>
    <w:rsid w:val="00D216FD"/>
    <w:rsid w:val="00D22873"/>
    <w:rsid w:val="00D348DC"/>
    <w:rsid w:val="00D35413"/>
    <w:rsid w:val="00D371B9"/>
    <w:rsid w:val="00D3754A"/>
    <w:rsid w:val="00D428C1"/>
    <w:rsid w:val="00D42931"/>
    <w:rsid w:val="00D43209"/>
    <w:rsid w:val="00D44D61"/>
    <w:rsid w:val="00D462C1"/>
    <w:rsid w:val="00D463CF"/>
    <w:rsid w:val="00D51F70"/>
    <w:rsid w:val="00D539AE"/>
    <w:rsid w:val="00D626E6"/>
    <w:rsid w:val="00D671ED"/>
    <w:rsid w:val="00D72065"/>
    <w:rsid w:val="00D724B7"/>
    <w:rsid w:val="00D727C1"/>
    <w:rsid w:val="00D805E1"/>
    <w:rsid w:val="00D8634D"/>
    <w:rsid w:val="00D86738"/>
    <w:rsid w:val="00D87035"/>
    <w:rsid w:val="00D87E83"/>
    <w:rsid w:val="00D91DC3"/>
    <w:rsid w:val="00D96946"/>
    <w:rsid w:val="00DA16D0"/>
    <w:rsid w:val="00DA221C"/>
    <w:rsid w:val="00DA7980"/>
    <w:rsid w:val="00DB317B"/>
    <w:rsid w:val="00DC19D8"/>
    <w:rsid w:val="00DC1A3C"/>
    <w:rsid w:val="00DC206F"/>
    <w:rsid w:val="00DD0138"/>
    <w:rsid w:val="00DD1A54"/>
    <w:rsid w:val="00DD2C5B"/>
    <w:rsid w:val="00DD4B1C"/>
    <w:rsid w:val="00DD7FD6"/>
    <w:rsid w:val="00DE5548"/>
    <w:rsid w:val="00DF097B"/>
    <w:rsid w:val="00DF3249"/>
    <w:rsid w:val="00DF708F"/>
    <w:rsid w:val="00DF7888"/>
    <w:rsid w:val="00E11962"/>
    <w:rsid w:val="00E1636B"/>
    <w:rsid w:val="00E268A6"/>
    <w:rsid w:val="00E27FEA"/>
    <w:rsid w:val="00E30B37"/>
    <w:rsid w:val="00E37D46"/>
    <w:rsid w:val="00E41576"/>
    <w:rsid w:val="00E426D5"/>
    <w:rsid w:val="00E47F8F"/>
    <w:rsid w:val="00E515B0"/>
    <w:rsid w:val="00E52498"/>
    <w:rsid w:val="00E601DC"/>
    <w:rsid w:val="00E65204"/>
    <w:rsid w:val="00E7349E"/>
    <w:rsid w:val="00E77B8C"/>
    <w:rsid w:val="00E80BCB"/>
    <w:rsid w:val="00E85B02"/>
    <w:rsid w:val="00E94C85"/>
    <w:rsid w:val="00E975ED"/>
    <w:rsid w:val="00EA47FF"/>
    <w:rsid w:val="00EA5953"/>
    <w:rsid w:val="00EA7975"/>
    <w:rsid w:val="00EB088A"/>
    <w:rsid w:val="00EB35A1"/>
    <w:rsid w:val="00EB3E49"/>
    <w:rsid w:val="00EC6B49"/>
    <w:rsid w:val="00ED03A8"/>
    <w:rsid w:val="00ED3E27"/>
    <w:rsid w:val="00ED3F36"/>
    <w:rsid w:val="00ED42B4"/>
    <w:rsid w:val="00EE1AE2"/>
    <w:rsid w:val="00EE591F"/>
    <w:rsid w:val="00EE621B"/>
    <w:rsid w:val="00EE6595"/>
    <w:rsid w:val="00EE78FC"/>
    <w:rsid w:val="00EF276A"/>
    <w:rsid w:val="00EF527E"/>
    <w:rsid w:val="00EF75BA"/>
    <w:rsid w:val="00EF7DBA"/>
    <w:rsid w:val="00F01CF5"/>
    <w:rsid w:val="00F02146"/>
    <w:rsid w:val="00F13BD9"/>
    <w:rsid w:val="00F25934"/>
    <w:rsid w:val="00F30036"/>
    <w:rsid w:val="00F3284A"/>
    <w:rsid w:val="00F3769D"/>
    <w:rsid w:val="00F406A5"/>
    <w:rsid w:val="00F47639"/>
    <w:rsid w:val="00F521A7"/>
    <w:rsid w:val="00F61645"/>
    <w:rsid w:val="00F63517"/>
    <w:rsid w:val="00F6465A"/>
    <w:rsid w:val="00F64FBC"/>
    <w:rsid w:val="00F65751"/>
    <w:rsid w:val="00F65A1F"/>
    <w:rsid w:val="00F65AC2"/>
    <w:rsid w:val="00F72929"/>
    <w:rsid w:val="00F72B0A"/>
    <w:rsid w:val="00F72F69"/>
    <w:rsid w:val="00F741AD"/>
    <w:rsid w:val="00F755FB"/>
    <w:rsid w:val="00F80CB6"/>
    <w:rsid w:val="00F80EC5"/>
    <w:rsid w:val="00F818FB"/>
    <w:rsid w:val="00F86FC9"/>
    <w:rsid w:val="00F87955"/>
    <w:rsid w:val="00F87BB1"/>
    <w:rsid w:val="00F91402"/>
    <w:rsid w:val="00F959E4"/>
    <w:rsid w:val="00F96B75"/>
    <w:rsid w:val="00FA0368"/>
    <w:rsid w:val="00FA06AE"/>
    <w:rsid w:val="00FA10AD"/>
    <w:rsid w:val="00FA37AD"/>
    <w:rsid w:val="00FA43E3"/>
    <w:rsid w:val="00FA455E"/>
    <w:rsid w:val="00FA487A"/>
    <w:rsid w:val="00FA612B"/>
    <w:rsid w:val="00FA651C"/>
    <w:rsid w:val="00FB0B52"/>
    <w:rsid w:val="00FB2EDF"/>
    <w:rsid w:val="00FB3272"/>
    <w:rsid w:val="00FC3671"/>
    <w:rsid w:val="00FC4088"/>
    <w:rsid w:val="00FC432A"/>
    <w:rsid w:val="00FC7DC2"/>
    <w:rsid w:val="00FD0E46"/>
    <w:rsid w:val="00FD1FB1"/>
    <w:rsid w:val="00FD4069"/>
    <w:rsid w:val="00FD4D75"/>
    <w:rsid w:val="00FD78A8"/>
    <w:rsid w:val="00FE133D"/>
    <w:rsid w:val="00FE7C69"/>
    <w:rsid w:val="00FF3D22"/>
    <w:rsid w:val="00FF4F43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A72A1-24F5-4936-8CC1-EFF3F7DD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 Mikhail</dc:creator>
  <cp:lastModifiedBy>Sokolova Maria</cp:lastModifiedBy>
  <cp:revision>4</cp:revision>
  <cp:lastPrinted>2018-04-12T14:13:00Z</cp:lastPrinted>
  <dcterms:created xsi:type="dcterms:W3CDTF">2018-04-17T10:59:00Z</dcterms:created>
  <dcterms:modified xsi:type="dcterms:W3CDTF">2018-04-17T12:33:00Z</dcterms:modified>
  <cp:version>1</cp:version>
</cp:coreProperties>
</file>